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C8" w:rsidRDefault="00285031" w:rsidP="008F4BFC">
      <w:pPr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-1066800</wp:posOffset>
            </wp:positionV>
            <wp:extent cx="6857365" cy="10370820"/>
            <wp:effectExtent l="0" t="0" r="635" b="0"/>
            <wp:wrapNone/>
            <wp:docPr id="8" name="Picture 8" descr="Image result for baseballs clipart backgroun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seballs clipart background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103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color w:val="FF0000"/>
          <w:sz w:val="40"/>
          <w:szCs w:val="40"/>
        </w:rPr>
        <w:t xml:space="preserve">                                                              </w:t>
      </w:r>
    </w:p>
    <w:p w:rsidR="00E62C36" w:rsidRPr="006E6CE1" w:rsidRDefault="006902C8" w:rsidP="00E62C36">
      <w:pPr>
        <w:jc w:val="center"/>
        <w:rPr>
          <w:rFonts w:ascii="Arial Rounded MT Bold" w:hAnsi="Arial Rounded MT Bold"/>
          <w:color w:val="E36C0A" w:themeColor="accent6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6E6CE1">
        <w:rPr>
          <w:rFonts w:ascii="Arial Rounded MT Bold" w:hAnsi="Arial Rounded MT Bold"/>
          <w:color w:val="E36C0A" w:themeColor="accent6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P</w:t>
      </w:r>
      <w:r w:rsidR="00E62C36" w:rsidRPr="006E6CE1">
        <w:rPr>
          <w:rFonts w:ascii="Arial Rounded MT Bold" w:hAnsi="Arial Rounded MT Bold"/>
          <w:color w:val="E36C0A" w:themeColor="accent6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urchase your tickets @</w:t>
      </w:r>
    </w:p>
    <w:p w:rsidR="00E62C36" w:rsidRDefault="00E62C36" w:rsidP="00E62C36">
      <w:pPr>
        <w:jc w:val="center"/>
        <w:rPr>
          <w:rFonts w:ascii="Arial" w:hAnsi="Arial" w:cs="Arial"/>
          <w:noProof/>
          <w:color w:val="E5B8B7" w:themeColor="accent2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6E6CE1">
        <w:rPr>
          <w:rFonts w:ascii="Arial Rounded MT Bold" w:hAnsi="Arial Rounded MT Bold"/>
          <w:color w:val="E36C0A" w:themeColor="accent6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Cooper Solutions Center’s two locations:</w:t>
      </w:r>
      <w:r w:rsidRPr="006E6CE1">
        <w:rPr>
          <w:rFonts w:ascii="Arial" w:hAnsi="Arial" w:cs="Arial"/>
          <w:noProof/>
          <w:color w:val="E5B8B7" w:themeColor="accent2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</w:p>
    <w:p w:rsidR="006902C8" w:rsidRPr="00E62C36" w:rsidRDefault="006902C8" w:rsidP="00E62C36">
      <w:pPr>
        <w:jc w:val="center"/>
        <w:rPr>
          <w:rFonts w:ascii="Arial" w:hAnsi="Arial" w:cs="Arial"/>
          <w:b/>
          <w:noProof/>
          <w:color w:val="FFFFFF"/>
          <w:sz w:val="16"/>
          <w:szCs w:val="16"/>
        </w:rPr>
      </w:pPr>
    </w:p>
    <w:p w:rsidR="005C3FE8" w:rsidRPr="00A142DC" w:rsidRDefault="00E62C36" w:rsidP="00E62C36">
      <w:pPr>
        <w:tabs>
          <w:tab w:val="left" w:pos="1660"/>
        </w:tabs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2DC">
        <w:rPr>
          <w:rFonts w:ascii="Arial Rounded MT Bold" w:hAnsi="Arial Rounded MT Bold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Office:</w:t>
      </w:r>
      <w:r w:rsidR="00D16036" w:rsidRPr="00A142DC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Cooper Plaza, Camden</w:t>
      </w:r>
      <w:r w:rsidRPr="00A142DC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62C36" w:rsidRPr="00A142DC" w:rsidRDefault="00E62C36" w:rsidP="00E62C36">
      <w:pPr>
        <w:tabs>
          <w:tab w:val="left" w:pos="1660"/>
        </w:tabs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2DC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Phone: (856) 968-8820</w:t>
      </w:r>
    </w:p>
    <w:p w:rsidR="006902C8" w:rsidRPr="006E6CE1" w:rsidRDefault="006902C8" w:rsidP="00E62C36">
      <w:pPr>
        <w:tabs>
          <w:tab w:val="left" w:pos="1660"/>
        </w:tabs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3FE8" w:rsidRPr="006E6CE1" w:rsidRDefault="00E62C36" w:rsidP="00E62C36">
      <w:pPr>
        <w:tabs>
          <w:tab w:val="left" w:pos="1660"/>
        </w:tabs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CE1">
        <w:rPr>
          <w:rFonts w:ascii="Arial Rounded MT Bold" w:hAnsi="Arial Rounded MT Bold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Satellite Office:</w:t>
      </w:r>
      <w:r w:rsidRPr="006E6CE1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CCBO, 1 Federal Street, </w:t>
      </w:r>
    </w:p>
    <w:p w:rsidR="00E62C36" w:rsidRPr="006E6CE1" w:rsidRDefault="00E62C36" w:rsidP="00E62C36">
      <w:pPr>
        <w:tabs>
          <w:tab w:val="left" w:pos="1660"/>
        </w:tabs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CE1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E6CE1">
        <w:rPr>
          <w:rFonts w:ascii="Arial Rounded MT Bold" w:hAnsi="Arial Rounded MT Bold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D16036" w:rsidRPr="006E6CE1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Floor, Camden </w:t>
      </w:r>
      <w:r w:rsidRPr="006E6CE1">
        <w:rPr>
          <w:rFonts w:ascii="Arial Rounded MT Bold" w:hAnsi="Arial Rounded MT Bo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 (856) 356-4826</w:t>
      </w:r>
    </w:p>
    <w:p w:rsidR="000C6064" w:rsidRDefault="00A142DC">
      <w:r w:rsidRPr="00E62C3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7706D4" wp14:editId="5A4DF038">
                <wp:simplePos x="0" y="0"/>
                <wp:positionH relativeFrom="margin">
                  <wp:posOffset>1059180</wp:posOffset>
                </wp:positionH>
                <wp:positionV relativeFrom="paragraph">
                  <wp:posOffset>1959610</wp:posOffset>
                </wp:positionV>
                <wp:extent cx="4911090" cy="3619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FE8" w:rsidRDefault="005C3FE8" w:rsidP="00E62C36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142DC" w:rsidRDefault="00A142DC" w:rsidP="00E62C3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2C36" w:rsidRPr="0059563A" w:rsidRDefault="00E62C36" w:rsidP="00E62C3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63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TICKETS AVAILABLE FOR:</w:t>
                            </w:r>
                          </w:p>
                          <w:p w:rsidR="00E62C36" w:rsidRPr="00594395" w:rsidRDefault="00E62C36" w:rsidP="00E62C36">
                            <w:pPr>
                              <w:jc w:val="center"/>
                              <w:rPr>
                                <w:b/>
                                <w:color w:val="F3900D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395">
                              <w:rPr>
                                <w:b/>
                                <w:color w:val="F3900D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Monday, August 26, 2019</w:t>
                            </w:r>
                          </w:p>
                          <w:p w:rsidR="00E62C36" w:rsidRPr="00594395" w:rsidRDefault="00E62C36" w:rsidP="00E62C36">
                            <w:pPr>
                              <w:jc w:val="center"/>
                              <w:rPr>
                                <w:b/>
                                <w:color w:val="F3900D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395">
                              <w:rPr>
                                <w:b/>
                                <w:color w:val="F3900D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7:05 PM     Section 20</w:t>
                            </w:r>
                            <w:bookmarkStart w:id="0" w:name="_GoBack"/>
                            <w:bookmarkEnd w:id="0"/>
                            <w:r w:rsidRPr="00594395">
                              <w:rPr>
                                <w:b/>
                                <w:color w:val="F3900D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8F4BFC" w:rsidRDefault="00E62C36" w:rsidP="00E62C36">
                            <w:pPr>
                              <w:jc w:val="center"/>
                              <w:rPr>
                                <w:b/>
                                <w:color w:val="F3900D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395">
                              <w:rPr>
                                <w:b/>
                                <w:color w:val="F3900D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$35.00 each</w:t>
                            </w:r>
                          </w:p>
                          <w:p w:rsidR="00A142DC" w:rsidRPr="00A142DC" w:rsidRDefault="00A142DC" w:rsidP="00E62C36">
                            <w:pPr>
                              <w:jc w:val="center"/>
                              <w:rPr>
                                <w:b/>
                                <w:color w:val="F3900D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4BFC" w:rsidRDefault="008F4BFC" w:rsidP="008F4BF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14:cntxtAlts/>
                              </w:rPr>
                              <w:t>Click link below for payroll deduction form:</w:t>
                            </w:r>
                          </w:p>
                          <w:p w:rsidR="008F4BFC" w:rsidRDefault="00A142DC" w:rsidP="008F4BFC">
                            <w:pPr>
                              <w:jc w:val="center"/>
                              <w:rPr>
                                <w:b/>
                                <w:color w:val="F3900D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8F4BFC">
                                <w:rPr>
                                  <w:rStyle w:val="Hyperlink"/>
                                  <w:b/>
                                  <w:bCs/>
                                </w:rPr>
                                <w:t>http://portal/Departments/Errand%20Solutions/Document%20Library/Cooper%20Payroll%20Deduction%20Form.pdf</w:t>
                              </w:r>
                            </w:hyperlink>
                          </w:p>
                          <w:p w:rsidR="00E62C36" w:rsidRPr="00594395" w:rsidRDefault="00E62C36" w:rsidP="00E62C36">
                            <w:pPr>
                              <w:jc w:val="center"/>
                              <w:rPr>
                                <w:b/>
                                <w:color w:val="F3900D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395">
                              <w:rPr>
                                <w:b/>
                                <w:color w:val="F3900D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706D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3.4pt;margin-top:154.3pt;width:386.7pt;height:28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" filled="f" stroked="f">
                <v:textbox>
                  <w:txbxContent>
                    <w:p w:rsidR="005C3FE8" w:rsidRDefault="005C3FE8" w:rsidP="00E62C36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142DC" w:rsidRDefault="00A142DC" w:rsidP="00E62C36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62C36" w:rsidRPr="0059563A" w:rsidRDefault="00E62C36" w:rsidP="00E62C36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563A">
                        <w:rPr>
                          <w:b/>
                          <w:color w:val="FF000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TICKETS AVAILABLE FOR:</w:t>
                      </w:r>
                    </w:p>
                    <w:p w:rsidR="00E62C36" w:rsidRPr="00594395" w:rsidRDefault="00E62C36" w:rsidP="00E62C36">
                      <w:pPr>
                        <w:jc w:val="center"/>
                        <w:rPr>
                          <w:b/>
                          <w:color w:val="F3900D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4395">
                        <w:rPr>
                          <w:b/>
                          <w:color w:val="F3900D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Monday, August 26, 2019</w:t>
                      </w:r>
                    </w:p>
                    <w:p w:rsidR="00E62C36" w:rsidRPr="00594395" w:rsidRDefault="00E62C36" w:rsidP="00E62C36">
                      <w:pPr>
                        <w:jc w:val="center"/>
                        <w:rPr>
                          <w:b/>
                          <w:color w:val="F3900D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4395">
                        <w:rPr>
                          <w:b/>
                          <w:color w:val="F3900D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7:05 PM     Section 20</w:t>
                      </w:r>
                      <w:bookmarkStart w:id="1" w:name="_GoBack"/>
                      <w:bookmarkEnd w:id="1"/>
                      <w:r w:rsidRPr="00594395">
                        <w:rPr>
                          <w:b/>
                          <w:color w:val="F3900D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8F4BFC" w:rsidRDefault="00E62C36" w:rsidP="00E62C36">
                      <w:pPr>
                        <w:jc w:val="center"/>
                        <w:rPr>
                          <w:b/>
                          <w:color w:val="F3900D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4395">
                        <w:rPr>
                          <w:b/>
                          <w:color w:val="F3900D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$35.00 each</w:t>
                      </w:r>
                    </w:p>
                    <w:p w:rsidR="00A142DC" w:rsidRPr="00A142DC" w:rsidRDefault="00A142DC" w:rsidP="00E62C36">
                      <w:pPr>
                        <w:jc w:val="center"/>
                        <w:rPr>
                          <w:b/>
                          <w:color w:val="F3900D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F4BFC" w:rsidRDefault="008F4BFC" w:rsidP="008F4BFC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b/>
                          <w:bCs/>
                          <w:color w:val="FF0000"/>
                          <w14:cntxtAlts/>
                        </w:rPr>
                        <w:t>Click link below for payroll deduction form:</w:t>
                      </w:r>
                    </w:p>
                    <w:p w:rsidR="008F4BFC" w:rsidRDefault="00A142DC" w:rsidP="008F4BFC">
                      <w:pPr>
                        <w:jc w:val="center"/>
                        <w:rPr>
                          <w:b/>
                          <w:color w:val="F3900D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="008F4BFC">
                          <w:rPr>
                            <w:rStyle w:val="Hyperlink"/>
                            <w:b/>
                            <w:bCs/>
                          </w:rPr>
                          <w:t>http://portal/Departments/Errand%20Solutions/Document%20Library/Cooper%20Payroll%20Deduction%20Form.pdf</w:t>
                        </w:r>
                      </w:hyperlink>
                    </w:p>
                    <w:p w:rsidR="00E62C36" w:rsidRPr="00594395" w:rsidRDefault="00E62C36" w:rsidP="00E62C36">
                      <w:pPr>
                        <w:jc w:val="center"/>
                        <w:rPr>
                          <w:b/>
                          <w:color w:val="F3900D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4395">
                        <w:rPr>
                          <w:b/>
                          <w:color w:val="F3900D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1934845</wp:posOffset>
            </wp:positionV>
            <wp:extent cx="914400" cy="553085"/>
            <wp:effectExtent l="0" t="0" r="0" b="0"/>
            <wp:wrapTopAndBottom/>
            <wp:docPr id="5" name="Picture 5" descr="C:\Users\wybinow-sherreice\AppData\Local\Microsoft\Windows\Temporary Internet Files\Content.MSO\795CBC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binow-sherreice\AppData\Local\Microsoft\Windows\Temporary Internet Files\Content.MSO\795CBCC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CE1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824" behindDoc="0" locked="0" layoutInCell="1" allowOverlap="1" wp14:anchorId="43C92AC3" wp14:editId="177A5056">
            <wp:simplePos x="0" y="0"/>
            <wp:positionH relativeFrom="margin">
              <wp:posOffset>1120127</wp:posOffset>
            </wp:positionH>
            <wp:positionV relativeFrom="paragraph">
              <wp:posOffset>95885</wp:posOffset>
            </wp:positionV>
            <wp:extent cx="4850517" cy="2452245"/>
            <wp:effectExtent l="0" t="0" r="7620" b="5715"/>
            <wp:wrapNone/>
            <wp:docPr id="3" name="Picture 3" descr="Image result for phillies vs pittsburgh pi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illies vs pittsburgh pir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17" cy="2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BFC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00736" behindDoc="0" locked="0" layoutInCell="1" allowOverlap="1" wp14:anchorId="2E239C49" wp14:editId="272F5E02">
            <wp:simplePos x="0" y="0"/>
            <wp:positionH relativeFrom="margin">
              <wp:align>center</wp:align>
            </wp:positionH>
            <wp:positionV relativeFrom="paragraph">
              <wp:posOffset>5392420</wp:posOffset>
            </wp:positionV>
            <wp:extent cx="1584960" cy="1316355"/>
            <wp:effectExtent l="0" t="0" r="0" b="0"/>
            <wp:wrapNone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064" w:rsidSect="006E6CE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36"/>
    <w:rsid w:val="000C6064"/>
    <w:rsid w:val="00285031"/>
    <w:rsid w:val="00594395"/>
    <w:rsid w:val="0059563A"/>
    <w:rsid w:val="005C06BD"/>
    <w:rsid w:val="005C3FE8"/>
    <w:rsid w:val="006902C8"/>
    <w:rsid w:val="006E6CE1"/>
    <w:rsid w:val="008F4BFC"/>
    <w:rsid w:val="00A142DC"/>
    <w:rsid w:val="00A33669"/>
    <w:rsid w:val="00C059E7"/>
    <w:rsid w:val="00D16036"/>
    <w:rsid w:val="00E6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8697"/>
  <w15:chartTrackingRefBased/>
  <w15:docId w15:val="{DC4A6256-D145-4779-96DE-444C4FC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6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6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669"/>
    <w:rPr>
      <w:b/>
      <w:bCs/>
    </w:rPr>
  </w:style>
  <w:style w:type="character" w:styleId="Emphasis">
    <w:name w:val="Emphasis"/>
    <w:basedOn w:val="DefaultParagraphFont"/>
    <w:uiPriority w:val="20"/>
    <w:qFormat/>
    <w:rsid w:val="00A336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669"/>
    <w:rPr>
      <w:szCs w:val="32"/>
    </w:rPr>
  </w:style>
  <w:style w:type="paragraph" w:styleId="ListParagraph">
    <w:name w:val="List Paragraph"/>
    <w:basedOn w:val="Normal"/>
    <w:uiPriority w:val="34"/>
    <w:qFormat/>
    <w:rsid w:val="00A336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669"/>
    <w:rPr>
      <w:b/>
      <w:i/>
      <w:sz w:val="24"/>
    </w:rPr>
  </w:style>
  <w:style w:type="character" w:styleId="SubtleEmphasis">
    <w:name w:val="Subtle Emphasis"/>
    <w:uiPriority w:val="19"/>
    <w:qFormat/>
    <w:rsid w:val="00A33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6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6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6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66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F4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/Departments/Errand%20Solutions/Document%20Library/Cooper%20Payroll%20Deduction%20For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rtal/Departments/Errand%20Solutions/Document%20Library/Cooper%20Payroll%20Deduction%20Form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Health Care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Wybinow, Sherreice</dc:creator>
  <cp:keywords/>
  <dc:description/>
  <cp:lastModifiedBy>Wybinow, Sherreice</cp:lastModifiedBy>
  <cp:revision>4</cp:revision>
  <cp:lastPrinted>2019-08-13T11:54:00Z</cp:lastPrinted>
  <dcterms:created xsi:type="dcterms:W3CDTF">2019-08-12T19:10:00Z</dcterms:created>
  <dcterms:modified xsi:type="dcterms:W3CDTF">2019-08-13T11:55:00Z</dcterms:modified>
</cp:coreProperties>
</file>